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DE" w:rsidRPr="002F23E0" w:rsidRDefault="00925161" w:rsidP="002F23E0">
      <w:pPr>
        <w:spacing w:line="560" w:lineRule="exact"/>
        <w:jc w:val="center"/>
        <w:rPr>
          <w:rFonts w:ascii="方正小标宋简体" w:eastAsia="方正小标宋简体" w:hAnsi="inherit" w:cs="Helvetica" w:hint="eastAsia"/>
          <w:color w:val="333333"/>
          <w:sz w:val="44"/>
          <w:szCs w:val="44"/>
        </w:rPr>
      </w:pPr>
      <w:r w:rsidRPr="002F23E0">
        <w:rPr>
          <w:rFonts w:ascii="方正小标宋简体" w:eastAsia="方正小标宋简体" w:hAnsi="inherit" w:cs="Helvetica" w:hint="eastAsia"/>
          <w:color w:val="333333"/>
          <w:sz w:val="44"/>
          <w:szCs w:val="44"/>
        </w:rPr>
        <w:t>关于202</w:t>
      </w:r>
      <w:r w:rsidR="002855EA" w:rsidRPr="002F23E0">
        <w:rPr>
          <w:rFonts w:ascii="方正小标宋简体" w:eastAsia="方正小标宋简体" w:hAnsi="inherit" w:cs="Helvetica" w:hint="eastAsia"/>
          <w:color w:val="333333"/>
          <w:sz w:val="44"/>
          <w:szCs w:val="44"/>
        </w:rPr>
        <w:t>5</w:t>
      </w:r>
      <w:r w:rsidRPr="002F23E0">
        <w:rPr>
          <w:rFonts w:ascii="方正小标宋简体" w:eastAsia="方正小标宋简体" w:hAnsi="inherit" w:cs="Helvetica" w:hint="eastAsia"/>
          <w:color w:val="333333"/>
          <w:sz w:val="44"/>
          <w:szCs w:val="44"/>
        </w:rPr>
        <w:t>年度常熟市商品房预售资金监管银行</w:t>
      </w:r>
    </w:p>
    <w:p w:rsidR="005A0DDE" w:rsidRPr="002F23E0" w:rsidRDefault="00925161" w:rsidP="002F23E0">
      <w:pPr>
        <w:spacing w:line="560" w:lineRule="exact"/>
        <w:jc w:val="center"/>
        <w:rPr>
          <w:rFonts w:ascii="方正小标宋简体" w:eastAsia="方正小标宋简体" w:hAnsi="inherit" w:cs="Helvetica" w:hint="eastAsia"/>
          <w:color w:val="333333"/>
          <w:sz w:val="44"/>
          <w:szCs w:val="44"/>
        </w:rPr>
      </w:pPr>
      <w:r w:rsidRPr="002F23E0">
        <w:rPr>
          <w:rFonts w:ascii="方正小标宋简体" w:eastAsia="方正小标宋简体" w:hAnsi="inherit" w:cs="Helvetica" w:hint="eastAsia"/>
          <w:color w:val="333333"/>
          <w:sz w:val="44"/>
          <w:szCs w:val="44"/>
        </w:rPr>
        <w:t>综合考核结果的公示</w:t>
      </w:r>
    </w:p>
    <w:p w:rsidR="00AD6B1F" w:rsidRDefault="00AD6B1F" w:rsidP="002F23E0">
      <w:pPr>
        <w:widowControl/>
        <w:spacing w:line="560" w:lineRule="exact"/>
        <w:ind w:firstLineChars="200" w:firstLine="640"/>
        <w:rPr>
          <w:rFonts w:ascii="仿宋_GB2312" w:eastAsia="仿宋_GB2312" w:hAnsi="微软雅黑" w:cs="Helvetica"/>
          <w:color w:val="333333"/>
          <w:kern w:val="0"/>
          <w:sz w:val="32"/>
          <w:szCs w:val="32"/>
        </w:rPr>
      </w:pPr>
    </w:p>
    <w:p w:rsidR="005A0DDE" w:rsidRPr="002F23E0" w:rsidRDefault="00925161" w:rsidP="002F23E0">
      <w:pPr>
        <w:widowControl/>
        <w:spacing w:line="560" w:lineRule="exact"/>
        <w:ind w:firstLineChars="200" w:firstLine="640"/>
        <w:rPr>
          <w:rFonts w:ascii="仿宋_GB2312" w:eastAsia="仿宋_GB2312" w:hAnsi="微软雅黑" w:cs="Helvetica"/>
          <w:color w:val="333333"/>
          <w:kern w:val="0"/>
          <w:sz w:val="32"/>
          <w:szCs w:val="32"/>
        </w:rPr>
      </w:pPr>
      <w:r w:rsidRPr="002F23E0">
        <w:rPr>
          <w:rFonts w:ascii="仿宋_GB2312" w:eastAsia="仿宋_GB2312" w:hAnsi="微软雅黑" w:cs="Helvetica" w:hint="eastAsia"/>
          <w:color w:val="333333"/>
          <w:kern w:val="0"/>
          <w:sz w:val="32"/>
          <w:szCs w:val="32"/>
        </w:rPr>
        <w:t>根据《常熟市商品房预售资金监管银行综合考评办法》（</w:t>
      </w:r>
      <w:r w:rsidRPr="002F23E0">
        <w:rPr>
          <w:rFonts w:ascii="仿宋_GB2312" w:eastAsia="仿宋_GB2312" w:hint="eastAsia"/>
          <w:color w:val="000000"/>
          <w:sz w:val="32"/>
          <w:szCs w:val="32"/>
        </w:rPr>
        <w:t>常房〔2022〕</w:t>
      </w:r>
      <w:r w:rsidR="003D3E6D" w:rsidRPr="002F23E0">
        <w:rPr>
          <w:rFonts w:ascii="仿宋_GB2312" w:eastAsia="仿宋_GB2312" w:hint="eastAsia"/>
          <w:color w:val="000000"/>
          <w:sz w:val="32"/>
          <w:szCs w:val="32"/>
        </w:rPr>
        <w:t>43</w:t>
      </w:r>
      <w:r w:rsidRPr="002F23E0">
        <w:rPr>
          <w:rFonts w:ascii="仿宋_GB2312" w:eastAsia="仿宋_GB2312" w:hint="eastAsia"/>
          <w:color w:val="000000"/>
          <w:sz w:val="32"/>
          <w:szCs w:val="32"/>
        </w:rPr>
        <w:t>号</w:t>
      </w:r>
      <w:r w:rsidRPr="002F23E0">
        <w:rPr>
          <w:rFonts w:ascii="仿宋_GB2312" w:eastAsia="仿宋_GB2312" w:hAnsi="微软雅黑" w:cs="Helvetica" w:hint="eastAsia"/>
          <w:color w:val="333333"/>
          <w:kern w:val="0"/>
          <w:sz w:val="32"/>
          <w:szCs w:val="32"/>
        </w:rPr>
        <w:t>），市房产</w:t>
      </w:r>
      <w:r w:rsidR="002855EA" w:rsidRPr="002F23E0">
        <w:rPr>
          <w:rFonts w:ascii="仿宋_GB2312" w:eastAsia="仿宋_GB2312" w:hAnsi="微软雅黑" w:cs="Helvetica" w:hint="eastAsia"/>
          <w:color w:val="333333"/>
          <w:kern w:val="0"/>
          <w:sz w:val="32"/>
          <w:szCs w:val="32"/>
        </w:rPr>
        <w:t>管理处</w:t>
      </w:r>
      <w:r w:rsidRPr="002F23E0">
        <w:rPr>
          <w:rFonts w:ascii="仿宋_GB2312" w:eastAsia="仿宋_GB2312" w:hAnsi="微软雅黑" w:cs="Helvetica" w:hint="eastAsia"/>
          <w:color w:val="333333"/>
          <w:kern w:val="0"/>
          <w:sz w:val="32"/>
          <w:szCs w:val="32"/>
        </w:rPr>
        <w:t>通过监管银行自查、综合考评等程序，汇总形成了202</w:t>
      </w:r>
      <w:r w:rsidR="002855EA" w:rsidRPr="002F23E0">
        <w:rPr>
          <w:rFonts w:ascii="仿宋_GB2312" w:eastAsia="仿宋_GB2312" w:hAnsi="微软雅黑" w:cs="Helvetica" w:hint="eastAsia"/>
          <w:color w:val="333333"/>
          <w:kern w:val="0"/>
          <w:sz w:val="32"/>
          <w:szCs w:val="32"/>
        </w:rPr>
        <w:t>5</w:t>
      </w:r>
      <w:r w:rsidRPr="002F23E0">
        <w:rPr>
          <w:rFonts w:ascii="仿宋_GB2312" w:eastAsia="仿宋_GB2312" w:hAnsi="微软雅黑" w:cs="Helvetica" w:hint="eastAsia"/>
          <w:color w:val="333333"/>
          <w:kern w:val="0"/>
          <w:sz w:val="32"/>
          <w:szCs w:val="32"/>
        </w:rPr>
        <w:t>年度常熟市商品房预售资金监管银行综合考核结果。现将监管银行综合考核结果予以公示（各监管银行可登陆常熟透明售房网查询本行综合考核成绩）。公示期为202</w:t>
      </w:r>
      <w:r w:rsidR="002855EA" w:rsidRPr="002F23E0">
        <w:rPr>
          <w:rFonts w:ascii="仿宋_GB2312" w:eastAsia="仿宋_GB2312" w:hAnsi="微软雅黑" w:cs="Helvetica" w:hint="eastAsia"/>
          <w:color w:val="333333"/>
          <w:kern w:val="0"/>
          <w:sz w:val="32"/>
          <w:szCs w:val="32"/>
        </w:rPr>
        <w:t>5</w:t>
      </w:r>
      <w:r w:rsidRPr="002F23E0">
        <w:rPr>
          <w:rFonts w:ascii="仿宋_GB2312" w:eastAsia="仿宋_GB2312" w:hAnsi="微软雅黑" w:cs="Helvetica" w:hint="eastAsia"/>
          <w:color w:val="333333"/>
          <w:kern w:val="0"/>
          <w:sz w:val="32"/>
          <w:szCs w:val="32"/>
        </w:rPr>
        <w:t>年12月</w:t>
      </w:r>
      <w:r w:rsidR="001045EC">
        <w:rPr>
          <w:rFonts w:ascii="仿宋_GB2312" w:eastAsia="仿宋_GB2312" w:hAnsi="微软雅黑" w:cs="Helvetica" w:hint="eastAsia"/>
          <w:color w:val="333333"/>
          <w:kern w:val="0"/>
          <w:sz w:val="32"/>
          <w:szCs w:val="32"/>
        </w:rPr>
        <w:t>3</w:t>
      </w:r>
      <w:r w:rsidRPr="002F23E0">
        <w:rPr>
          <w:rFonts w:ascii="仿宋_GB2312" w:eastAsia="仿宋_GB2312" w:hAnsi="微软雅黑" w:cs="Helvetica" w:hint="eastAsia"/>
          <w:color w:val="333333"/>
          <w:kern w:val="0"/>
          <w:sz w:val="32"/>
          <w:szCs w:val="32"/>
        </w:rPr>
        <w:t>日-12月</w:t>
      </w:r>
      <w:r w:rsidR="001045EC">
        <w:rPr>
          <w:rFonts w:ascii="仿宋_GB2312" w:eastAsia="仿宋_GB2312" w:hAnsi="微软雅黑" w:cs="Helvetica" w:hint="eastAsia"/>
          <w:color w:val="333333"/>
          <w:kern w:val="0"/>
          <w:sz w:val="32"/>
          <w:szCs w:val="32"/>
        </w:rPr>
        <w:t>9</w:t>
      </w:r>
      <w:r w:rsidR="002855EA" w:rsidRPr="002F23E0">
        <w:rPr>
          <w:rFonts w:ascii="仿宋_GB2312" w:eastAsia="仿宋_GB2312" w:hAnsi="微软雅黑" w:cs="Helvetica" w:hint="eastAsia"/>
          <w:color w:val="333333"/>
          <w:kern w:val="0"/>
          <w:sz w:val="32"/>
          <w:szCs w:val="32"/>
        </w:rPr>
        <w:t>日。如对公示信息有异议的，请在公示期内向</w:t>
      </w:r>
      <w:r w:rsidRPr="002F23E0">
        <w:rPr>
          <w:rFonts w:ascii="仿宋_GB2312" w:eastAsia="仿宋_GB2312" w:hAnsi="微软雅黑" w:cs="Helvetica" w:hint="eastAsia"/>
          <w:color w:val="333333"/>
          <w:kern w:val="0"/>
          <w:sz w:val="32"/>
          <w:szCs w:val="32"/>
        </w:rPr>
        <w:t>市房产</w:t>
      </w:r>
      <w:r w:rsidR="002855EA" w:rsidRPr="002F23E0">
        <w:rPr>
          <w:rFonts w:ascii="仿宋_GB2312" w:eastAsia="仿宋_GB2312" w:hAnsi="微软雅黑" w:cs="Helvetica" w:hint="eastAsia"/>
          <w:color w:val="333333"/>
          <w:kern w:val="0"/>
          <w:sz w:val="32"/>
          <w:szCs w:val="32"/>
        </w:rPr>
        <w:t>管理处房政产权科</w:t>
      </w:r>
      <w:r w:rsidRPr="002F23E0">
        <w:rPr>
          <w:rFonts w:ascii="仿宋_GB2312" w:eastAsia="仿宋_GB2312" w:hAnsi="微软雅黑" w:cs="Helvetica" w:hint="eastAsia"/>
          <w:color w:val="333333"/>
          <w:kern w:val="0"/>
          <w:sz w:val="32"/>
          <w:szCs w:val="32"/>
        </w:rPr>
        <w:t>提交书面材料。</w:t>
      </w:r>
    </w:p>
    <w:p w:rsidR="002F23E0" w:rsidRPr="002F23E0" w:rsidRDefault="00925161" w:rsidP="002F23E0">
      <w:pPr>
        <w:widowControl/>
        <w:spacing w:line="560" w:lineRule="exact"/>
        <w:ind w:firstLine="630"/>
        <w:jc w:val="left"/>
        <w:rPr>
          <w:rFonts w:ascii="仿宋_GB2312" w:eastAsia="仿宋_GB2312" w:hAnsi="微软雅黑" w:cs="Helvetica"/>
          <w:color w:val="333333"/>
          <w:kern w:val="0"/>
          <w:sz w:val="32"/>
          <w:szCs w:val="32"/>
        </w:rPr>
      </w:pPr>
      <w:r w:rsidRPr="002F23E0">
        <w:rPr>
          <w:rFonts w:ascii="仿宋_GB2312" w:eastAsia="仿宋_GB2312" w:hAnsi="微软雅黑" w:cs="Helvetica" w:hint="eastAsia"/>
          <w:color w:val="333333"/>
          <w:kern w:val="0"/>
          <w:sz w:val="32"/>
          <w:szCs w:val="32"/>
        </w:rPr>
        <w:t>联系人：唐荷娇</w:t>
      </w:r>
    </w:p>
    <w:p w:rsidR="005A0DDE" w:rsidRPr="002F23E0" w:rsidRDefault="00925161" w:rsidP="002F23E0">
      <w:pPr>
        <w:widowControl/>
        <w:spacing w:line="560" w:lineRule="exact"/>
        <w:ind w:firstLine="630"/>
        <w:jc w:val="left"/>
        <w:rPr>
          <w:rFonts w:ascii="仿宋_GB2312" w:eastAsia="仿宋_GB2312" w:hAnsi="微软雅黑" w:cs="Helvetica"/>
          <w:color w:val="333333"/>
          <w:kern w:val="0"/>
          <w:szCs w:val="21"/>
        </w:rPr>
      </w:pPr>
      <w:r w:rsidRPr="002F23E0">
        <w:rPr>
          <w:rFonts w:ascii="仿宋_GB2312" w:eastAsia="仿宋_GB2312" w:hAnsi="微软雅黑" w:cs="Helvetica" w:hint="eastAsia"/>
          <w:color w:val="333333"/>
          <w:kern w:val="0"/>
          <w:sz w:val="32"/>
          <w:szCs w:val="32"/>
        </w:rPr>
        <w:t>联系电话：52785297</w:t>
      </w:r>
    </w:p>
    <w:p w:rsidR="002855EA" w:rsidRPr="002F23E0" w:rsidRDefault="002855EA" w:rsidP="002F23E0">
      <w:pPr>
        <w:pStyle w:val="a3"/>
        <w:widowControl/>
        <w:spacing w:before="180" w:after="0" w:line="560" w:lineRule="exact"/>
        <w:jc w:val="right"/>
        <w:rPr>
          <w:rFonts w:ascii="仿宋_GB2312" w:eastAsia="仿宋_GB2312"/>
        </w:rPr>
      </w:pPr>
      <w:r w:rsidRPr="002F23E0">
        <w:rPr>
          <w:rFonts w:ascii="仿宋_GB2312" w:eastAsia="仿宋_GB2312" w:hAnsi="微软雅黑" w:cs="仿宋_GB2312" w:hint="eastAsia"/>
          <w:color w:val="333333"/>
          <w:sz w:val="32"/>
          <w:szCs w:val="32"/>
        </w:rPr>
        <w:t>常熟市房产管理处</w:t>
      </w:r>
    </w:p>
    <w:p w:rsidR="002855EA" w:rsidRPr="002F23E0" w:rsidRDefault="002855EA" w:rsidP="002F23E0">
      <w:pPr>
        <w:pStyle w:val="a3"/>
        <w:widowControl/>
        <w:spacing w:before="180" w:after="0" w:line="560" w:lineRule="exact"/>
        <w:ind w:firstLine="420"/>
        <w:jc w:val="right"/>
        <w:rPr>
          <w:rFonts w:ascii="仿宋_GB2312" w:eastAsia="仿宋_GB2312"/>
        </w:rPr>
      </w:pPr>
      <w:r w:rsidRPr="002F23E0">
        <w:rPr>
          <w:rFonts w:ascii="仿宋_GB2312" w:eastAsia="仿宋_GB2312" w:hAnsi="微软雅黑" w:cs="仿宋_GB2312" w:hint="eastAsia"/>
          <w:color w:val="333333"/>
          <w:sz w:val="32"/>
          <w:szCs w:val="32"/>
        </w:rPr>
        <w:t>2025年12月</w:t>
      </w:r>
      <w:r w:rsidR="001045EC">
        <w:rPr>
          <w:rFonts w:ascii="仿宋_GB2312" w:eastAsia="仿宋_GB2312" w:hAnsi="微软雅黑" w:cs="仿宋_GB2312" w:hint="eastAsia"/>
          <w:color w:val="333333"/>
          <w:sz w:val="32"/>
          <w:szCs w:val="32"/>
        </w:rPr>
        <w:t>3</w:t>
      </w:r>
      <w:r w:rsidRPr="002F23E0">
        <w:rPr>
          <w:rFonts w:ascii="仿宋_GB2312" w:eastAsia="仿宋_GB2312" w:hAnsi="微软雅黑" w:cs="仿宋_GB2312" w:hint="eastAsia"/>
          <w:color w:val="333333"/>
          <w:sz w:val="32"/>
          <w:szCs w:val="32"/>
        </w:rPr>
        <w:t>日</w:t>
      </w:r>
    </w:p>
    <w:p w:rsidR="005A0DDE" w:rsidRPr="002F23E0" w:rsidRDefault="005A0DDE" w:rsidP="002F23E0">
      <w:pPr>
        <w:spacing w:line="560" w:lineRule="exact"/>
        <w:jc w:val="left"/>
        <w:rPr>
          <w:rFonts w:ascii="仿宋_GB2312" w:eastAsia="仿宋_GB2312" w:hAnsi="inherit" w:cs="Helvetica" w:hint="eastAsia"/>
          <w:color w:val="333333"/>
          <w:sz w:val="36"/>
          <w:szCs w:val="36"/>
        </w:rPr>
      </w:pPr>
    </w:p>
    <w:p w:rsidR="005A0DDE" w:rsidRPr="002F23E0" w:rsidRDefault="002F23E0" w:rsidP="002F23E0">
      <w:pPr>
        <w:spacing w:line="560" w:lineRule="exact"/>
        <w:jc w:val="left"/>
        <w:rPr>
          <w:rFonts w:ascii="仿宋_GB2312" w:eastAsia="仿宋_GB2312" w:hAnsi="微软雅黑" w:cs="Helvetica"/>
          <w:color w:val="333333"/>
          <w:sz w:val="32"/>
          <w:szCs w:val="32"/>
        </w:rPr>
      </w:pPr>
      <w:r>
        <w:rPr>
          <w:rFonts w:ascii="仿宋_GB2312" w:eastAsia="仿宋_GB2312" w:hAnsi="微软雅黑" w:cs="Helvetica" w:hint="eastAsia"/>
          <w:color w:val="333333"/>
          <w:sz w:val="32"/>
          <w:szCs w:val="32"/>
        </w:rPr>
        <w:t xml:space="preserve">    </w:t>
      </w:r>
      <w:r w:rsidR="00925161" w:rsidRPr="002F23E0">
        <w:rPr>
          <w:rFonts w:ascii="仿宋_GB2312" w:eastAsia="仿宋_GB2312" w:hAnsi="微软雅黑" w:cs="Helvetica" w:hint="eastAsia"/>
          <w:color w:val="333333"/>
          <w:sz w:val="32"/>
          <w:szCs w:val="32"/>
        </w:rPr>
        <w:t>附件：202</w:t>
      </w:r>
      <w:r w:rsidR="002855EA" w:rsidRPr="002F23E0">
        <w:rPr>
          <w:rFonts w:ascii="仿宋_GB2312" w:eastAsia="仿宋_GB2312" w:hAnsi="微软雅黑" w:cs="Helvetica" w:hint="eastAsia"/>
          <w:color w:val="333333"/>
          <w:sz w:val="32"/>
          <w:szCs w:val="32"/>
        </w:rPr>
        <w:t>5</w:t>
      </w:r>
      <w:r w:rsidR="00925161" w:rsidRPr="002F23E0">
        <w:rPr>
          <w:rFonts w:ascii="仿宋_GB2312" w:eastAsia="仿宋_GB2312" w:hAnsi="微软雅黑" w:cs="Helvetica" w:hint="eastAsia"/>
          <w:color w:val="333333"/>
          <w:sz w:val="32"/>
          <w:szCs w:val="32"/>
        </w:rPr>
        <w:t>年度常熟市商品房预售资金监管银行综合考核结果汇总表</w:t>
      </w:r>
    </w:p>
    <w:p w:rsidR="005A0DDE" w:rsidRPr="002F23E0" w:rsidRDefault="005A0DDE" w:rsidP="002F23E0">
      <w:pPr>
        <w:spacing w:line="560" w:lineRule="exact"/>
        <w:jc w:val="left"/>
        <w:rPr>
          <w:rFonts w:ascii="仿宋_GB2312" w:eastAsia="仿宋_GB2312" w:hAnsi="微软雅黑" w:cs="Helvetica"/>
          <w:color w:val="333333"/>
          <w:sz w:val="32"/>
          <w:szCs w:val="32"/>
        </w:rPr>
      </w:pPr>
    </w:p>
    <w:p w:rsidR="005A0DDE" w:rsidRDefault="005A0DDE" w:rsidP="002F23E0">
      <w:pPr>
        <w:spacing w:line="560" w:lineRule="exact"/>
        <w:jc w:val="left"/>
        <w:rPr>
          <w:rFonts w:ascii="仿宋_GB2312" w:eastAsia="仿宋_GB2312" w:hAnsi="微软雅黑" w:cs="Helvetica"/>
          <w:color w:val="333333"/>
          <w:sz w:val="32"/>
          <w:szCs w:val="32"/>
        </w:rPr>
      </w:pPr>
    </w:p>
    <w:p w:rsidR="005A0DDE" w:rsidRDefault="005A0DDE" w:rsidP="002F23E0">
      <w:pPr>
        <w:spacing w:line="560" w:lineRule="exact"/>
        <w:jc w:val="left"/>
        <w:rPr>
          <w:rFonts w:ascii="仿宋_GB2312" w:eastAsia="仿宋_GB2312" w:hAnsi="微软雅黑" w:cs="Helvetica"/>
          <w:color w:val="333333"/>
          <w:sz w:val="32"/>
          <w:szCs w:val="32"/>
        </w:rPr>
      </w:pPr>
    </w:p>
    <w:sectPr w:rsidR="005A0DDE" w:rsidSect="002F23E0">
      <w:pgSz w:w="11906" w:h="16838"/>
      <w:pgMar w:top="2098" w:right="1133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A1F" w:rsidRDefault="00D41A1F" w:rsidP="002855EA">
      <w:r>
        <w:separator/>
      </w:r>
    </w:p>
  </w:endnote>
  <w:endnote w:type="continuationSeparator" w:id="1">
    <w:p w:rsidR="00D41A1F" w:rsidRDefault="00D41A1F" w:rsidP="00285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A1F" w:rsidRDefault="00D41A1F" w:rsidP="002855EA">
      <w:r>
        <w:separator/>
      </w:r>
    </w:p>
  </w:footnote>
  <w:footnote w:type="continuationSeparator" w:id="1">
    <w:p w:rsidR="00D41A1F" w:rsidRDefault="00D41A1F" w:rsidP="002855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I3YjM1YzM2MWM2ZDNkZmNlNjY4YWQzN2FlOTdjOTkifQ=="/>
  </w:docVars>
  <w:rsids>
    <w:rsidRoot w:val="0090332C"/>
    <w:rsid w:val="001045EC"/>
    <w:rsid w:val="0021070B"/>
    <w:rsid w:val="002855EA"/>
    <w:rsid w:val="002F23E0"/>
    <w:rsid w:val="003D3E6D"/>
    <w:rsid w:val="00592DC9"/>
    <w:rsid w:val="005A0DDE"/>
    <w:rsid w:val="0090332C"/>
    <w:rsid w:val="00925161"/>
    <w:rsid w:val="009A727D"/>
    <w:rsid w:val="00A30874"/>
    <w:rsid w:val="00AD6B1F"/>
    <w:rsid w:val="00B72165"/>
    <w:rsid w:val="00CB1650"/>
    <w:rsid w:val="00D41A1F"/>
    <w:rsid w:val="00F773BD"/>
    <w:rsid w:val="0FA933C0"/>
    <w:rsid w:val="13FC4407"/>
    <w:rsid w:val="14535FF1"/>
    <w:rsid w:val="169F1079"/>
    <w:rsid w:val="1B980606"/>
    <w:rsid w:val="1D3C148F"/>
    <w:rsid w:val="258C1362"/>
    <w:rsid w:val="26D1527F"/>
    <w:rsid w:val="2F01691D"/>
    <w:rsid w:val="345F1DDC"/>
    <w:rsid w:val="360B7245"/>
    <w:rsid w:val="3C64193A"/>
    <w:rsid w:val="47975C19"/>
    <w:rsid w:val="5AA20705"/>
    <w:rsid w:val="5BF36574"/>
    <w:rsid w:val="646063E9"/>
    <w:rsid w:val="64FE1458"/>
    <w:rsid w:val="735A7977"/>
    <w:rsid w:val="78F460E9"/>
    <w:rsid w:val="79A82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A0D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unhideWhenUsed/>
    <w:qFormat/>
    <w:rsid w:val="005A0DDE"/>
    <w:pPr>
      <w:spacing w:after="150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autoRedefine/>
    <w:uiPriority w:val="22"/>
    <w:qFormat/>
    <w:rsid w:val="005A0DDE"/>
    <w:rPr>
      <w:b/>
      <w:bCs/>
    </w:rPr>
  </w:style>
  <w:style w:type="character" w:styleId="a5">
    <w:name w:val="FollowedHyperlink"/>
    <w:basedOn w:val="a0"/>
    <w:autoRedefine/>
    <w:uiPriority w:val="99"/>
    <w:semiHidden/>
    <w:unhideWhenUsed/>
    <w:qFormat/>
    <w:rsid w:val="005A0DDE"/>
    <w:rPr>
      <w:color w:val="337AB7"/>
      <w:u w:val="none"/>
    </w:rPr>
  </w:style>
  <w:style w:type="character" w:styleId="HTML">
    <w:name w:val="HTML Definition"/>
    <w:basedOn w:val="a0"/>
    <w:autoRedefine/>
    <w:uiPriority w:val="99"/>
    <w:semiHidden/>
    <w:unhideWhenUsed/>
    <w:qFormat/>
    <w:rsid w:val="005A0DDE"/>
    <w:rPr>
      <w:i/>
      <w:iCs/>
    </w:rPr>
  </w:style>
  <w:style w:type="character" w:styleId="a6">
    <w:name w:val="Hyperlink"/>
    <w:basedOn w:val="a0"/>
    <w:autoRedefine/>
    <w:uiPriority w:val="99"/>
    <w:semiHidden/>
    <w:unhideWhenUsed/>
    <w:qFormat/>
    <w:rsid w:val="005A0DDE"/>
    <w:rPr>
      <w:color w:val="337AB7"/>
      <w:u w:val="none"/>
    </w:rPr>
  </w:style>
  <w:style w:type="character" w:styleId="HTML0">
    <w:name w:val="HTML Code"/>
    <w:basedOn w:val="a0"/>
    <w:autoRedefine/>
    <w:uiPriority w:val="99"/>
    <w:semiHidden/>
    <w:unhideWhenUsed/>
    <w:qFormat/>
    <w:rsid w:val="005A0DDE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autoRedefine/>
    <w:uiPriority w:val="99"/>
    <w:semiHidden/>
    <w:unhideWhenUsed/>
    <w:qFormat/>
    <w:rsid w:val="005A0DDE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autoRedefine/>
    <w:uiPriority w:val="99"/>
    <w:semiHidden/>
    <w:unhideWhenUsed/>
    <w:qFormat/>
    <w:rsid w:val="005A0DDE"/>
    <w:rPr>
      <w:rFonts w:ascii="Consolas" w:eastAsia="Consolas" w:hAnsi="Consolas" w:cs="Consolas"/>
      <w:sz w:val="21"/>
      <w:szCs w:val="21"/>
    </w:rPr>
  </w:style>
  <w:style w:type="character" w:customStyle="1" w:styleId="status02">
    <w:name w:val="status02"/>
    <w:basedOn w:val="a0"/>
    <w:autoRedefine/>
    <w:qFormat/>
    <w:rsid w:val="005A0DDE"/>
    <w:rPr>
      <w:shd w:val="clear" w:color="auto" w:fill="E75D12"/>
    </w:rPr>
  </w:style>
  <w:style w:type="character" w:customStyle="1" w:styleId="status021">
    <w:name w:val="status021"/>
    <w:basedOn w:val="a0"/>
    <w:autoRedefine/>
    <w:qFormat/>
    <w:rsid w:val="005A0DDE"/>
    <w:rPr>
      <w:shd w:val="clear" w:color="auto" w:fill="E75D12"/>
    </w:rPr>
  </w:style>
  <w:style w:type="character" w:customStyle="1" w:styleId="status03">
    <w:name w:val="status03"/>
    <w:basedOn w:val="a0"/>
    <w:autoRedefine/>
    <w:qFormat/>
    <w:rsid w:val="005A0DDE"/>
    <w:rPr>
      <w:shd w:val="clear" w:color="auto" w:fill="999999"/>
    </w:rPr>
  </w:style>
  <w:style w:type="character" w:customStyle="1" w:styleId="status031">
    <w:name w:val="status031"/>
    <w:basedOn w:val="a0"/>
    <w:autoRedefine/>
    <w:qFormat/>
    <w:rsid w:val="005A0DDE"/>
    <w:rPr>
      <w:shd w:val="clear" w:color="auto" w:fill="999999"/>
    </w:rPr>
  </w:style>
  <w:style w:type="character" w:customStyle="1" w:styleId="status04">
    <w:name w:val="status04"/>
    <w:basedOn w:val="a0"/>
    <w:autoRedefine/>
    <w:qFormat/>
    <w:rsid w:val="005A0DDE"/>
    <w:rPr>
      <w:shd w:val="clear" w:color="auto" w:fill="6CC027"/>
    </w:rPr>
  </w:style>
  <w:style w:type="character" w:customStyle="1" w:styleId="status041">
    <w:name w:val="status041"/>
    <w:basedOn w:val="a0"/>
    <w:autoRedefine/>
    <w:qFormat/>
    <w:rsid w:val="005A0DDE"/>
    <w:rPr>
      <w:shd w:val="clear" w:color="auto" w:fill="6CC027"/>
    </w:rPr>
  </w:style>
  <w:style w:type="character" w:customStyle="1" w:styleId="first-child">
    <w:name w:val="first-child"/>
    <w:basedOn w:val="a0"/>
    <w:autoRedefine/>
    <w:qFormat/>
    <w:rsid w:val="005A0DDE"/>
  </w:style>
  <w:style w:type="character" w:customStyle="1" w:styleId="last-child1">
    <w:name w:val="last-child1"/>
    <w:basedOn w:val="a0"/>
    <w:autoRedefine/>
    <w:qFormat/>
    <w:rsid w:val="005A0DDE"/>
  </w:style>
  <w:style w:type="paragraph" w:customStyle="1" w:styleId="Style19">
    <w:name w:val="_Style 19"/>
    <w:basedOn w:val="a"/>
    <w:next w:val="a"/>
    <w:autoRedefine/>
    <w:qFormat/>
    <w:rsid w:val="005A0DDE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0">
    <w:name w:val="_Style 20"/>
    <w:basedOn w:val="a"/>
    <w:next w:val="a"/>
    <w:autoRedefine/>
    <w:qFormat/>
    <w:rsid w:val="005A0DDE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font11">
    <w:name w:val="font11"/>
    <w:basedOn w:val="a0"/>
    <w:autoRedefine/>
    <w:qFormat/>
    <w:rsid w:val="005A0DDE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7">
    <w:name w:val="header"/>
    <w:basedOn w:val="a"/>
    <w:link w:val="Char"/>
    <w:uiPriority w:val="99"/>
    <w:semiHidden/>
    <w:unhideWhenUsed/>
    <w:rsid w:val="00285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2855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285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2855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266</Characters>
  <Application>Microsoft Office Word</Application>
  <DocSecurity>0</DocSecurity>
  <Lines>2</Lines>
  <Paragraphs>1</Paragraphs>
  <ScaleCrop>false</ScaleCrop>
  <Company>HP Inc.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查心娴</dc:creator>
  <cp:lastModifiedBy>何沁华</cp:lastModifiedBy>
  <cp:revision>6</cp:revision>
  <dcterms:created xsi:type="dcterms:W3CDTF">2025-12-03T07:59:00Z</dcterms:created>
  <dcterms:modified xsi:type="dcterms:W3CDTF">2025-12-03T08:36:00Z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07979910EC284D2B8787FC99E6D4DB8C</vt:lpwstr>
  </property>
</Properties>
</file>